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7287F">
      <w:pPr>
        <w:pStyle w:val="2"/>
        <w:keepNext w:val="0"/>
        <w:keepLines w:val="0"/>
        <w:widowControl/>
        <w:suppressLineNumbers w:val="0"/>
        <w:spacing w:before="450" w:beforeAutospacing="0" w:after="150" w:afterAutospacing="0" w:line="17" w:lineRule="atLeast"/>
        <w:ind w:left="0" w:right="0"/>
        <w:jc w:val="center"/>
        <w:rPr>
          <w:b/>
          <w:bCs/>
          <w:color w:val="333333"/>
          <w:sz w:val="36"/>
          <w:szCs w:val="36"/>
        </w:rPr>
      </w:pPr>
      <w:r>
        <w:rPr>
          <w:b/>
          <w:bCs/>
          <w:color w:val="333333"/>
          <w:sz w:val="36"/>
          <w:szCs w:val="36"/>
        </w:rPr>
        <w:t>用户协议</w:t>
      </w:r>
    </w:p>
    <w:p w14:paraId="5B877C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firstLine="420"/>
      </w:pPr>
      <w:r>
        <w:rPr>
          <w:rStyle w:val="7"/>
          <w:rFonts w:ascii="微软雅黑" w:hAnsi="微软雅黑" w:eastAsia="微软雅黑" w:cs="微软雅黑"/>
          <w:b/>
          <w:bCs/>
          <w:sz w:val="24"/>
          <w:szCs w:val="24"/>
          <w:bdr w:val="none" w:color="auto" w:sz="0" w:space="0"/>
          <w:shd w:val="clear" w:fill="FFFFFF"/>
        </w:rPr>
        <w:t>欢迎您与马六甲平台经营者（以下简称马六甲）共同签订本《马六甲平台服务及软件使用协议》下称“本协议”，马六甲经营主体包含：马六甲（广东）科技有限公司、广州市壹六甲科技有限公司；</w:t>
      </w:r>
    </w:p>
    <w:p w14:paraId="1C19CD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本协议是马六甲网站(以下简称马六甲或“本网站”)与网站使用人（以下简称“用户”或“您”）所达成的协议。为使用马六甲网站的服务， 您应当阅读并遵守本《用户服务协议》（以下简称“本协议”）。请您成为本网站的注册用户以前，务必审慎阅读、充分理解各条款内容， 特别是免除或者限制责任的条款、管辖与法律适用条款，以及开通或使用某项服务的单独协议。限制、免责条款可能以黑体加粗或加下划线的形式提示您重点注意。</w:t>
      </w:r>
    </w:p>
    <w:p w14:paraId="055622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您使用本网站的服务即视为您已仔细阅读并充分了解前述协议的内容，并同意接受上述协议的约束。除非您已阅读并接受本协议所有条款，否则您无权使用本网站所提供的服务。</w:t>
      </w:r>
    </w:p>
    <w:p w14:paraId="405C35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如果您未满18周岁，请在法定监护人的陪同下阅读本协议，并特别注意未成年人使用条款。</w:t>
      </w:r>
    </w:p>
    <w:p w14:paraId="574BB7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17" w:lineRule="atLeast"/>
        <w:ind w:left="0" w:right="0"/>
        <w:rPr>
          <w:sz w:val="45"/>
          <w:szCs w:val="45"/>
        </w:rPr>
      </w:pPr>
      <w:r>
        <w:rPr>
          <w:sz w:val="45"/>
          <w:szCs w:val="45"/>
          <w:bdr w:val="none" w:color="auto" w:sz="0" w:space="0"/>
        </w:rPr>
        <w:t>一、使用者非个人化信息</w:t>
      </w:r>
    </w:p>
    <w:p w14:paraId="70DD15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我们将通过您的IP地址来收集使用者非个人化的信息，例如您的浏览器的版本、操作系统、给您提供接入服务的ISP的域名等，以优化在 您计算机屏幕上显示的页面。通过收集上述信息，我们亦进行客流量统计，从而改进网站的管理和服务。</w:t>
      </w:r>
    </w:p>
    <w:p w14:paraId="1E5206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这些无关个人身份的信息能帮助我们辨别仟和亿最受欢迎的地区并确定我们推广活动的有效性。此外，我们也可能将这些信息披露给我们的客户，使他们知道点击他们广告的人数。</w:t>
      </w:r>
    </w:p>
    <w:p w14:paraId="55D89A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17" w:lineRule="atLeast"/>
        <w:ind w:left="0" w:right="0"/>
        <w:rPr>
          <w:sz w:val="45"/>
          <w:szCs w:val="45"/>
        </w:rPr>
      </w:pPr>
      <w:r>
        <w:rPr>
          <w:sz w:val="45"/>
          <w:szCs w:val="45"/>
          <w:bdr w:val="none" w:color="auto" w:sz="0" w:space="0"/>
        </w:rPr>
        <w:t>二、个人资料</w:t>
      </w:r>
    </w:p>
    <w:p w14:paraId="32C646D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当您在本网站进行用户注册登记、参加网上论坛等各种活动，或者在使用本网站特定服务时，本网站可能会通过注册表格等形式要求您提供一些个人资料。这些个人资料可能包括：</w:t>
      </w:r>
    </w:p>
    <w:p w14:paraId="263BEE2C">
      <w:pPr>
        <w:keepNext w:val="0"/>
        <w:keepLines w:val="0"/>
        <w:widowControl/>
        <w:numPr>
          <w:ilvl w:val="0"/>
          <w:numId w:val="1"/>
        </w:numPr>
        <w:suppressLineNumbers w:val="0"/>
        <w:spacing w:before="900" w:beforeAutospacing="0" w:after="0" w:afterAutospacing="1"/>
        <w:ind w:left="1440" w:hanging="360"/>
      </w:pPr>
    </w:p>
    <w:p w14:paraId="46047360">
      <w:pPr>
        <w:pStyle w:val="4"/>
        <w:keepNext w:val="0"/>
        <w:keepLines w:val="0"/>
        <w:widowControl/>
        <w:suppressLineNumbers w:val="0"/>
        <w:spacing w:before="450" w:beforeAutospacing="0" w:after="150" w:afterAutospacing="0"/>
        <w:ind w:left="720" w:right="0"/>
      </w:pPr>
      <w:r>
        <w:t>个人识别资料：如姓名、性别、年龄、出生日期、身份证号码（或护照号码）、电话、通信地址、住址、电子邮件地址等；</w:t>
      </w:r>
    </w:p>
    <w:p w14:paraId="5E35679B">
      <w:pPr>
        <w:keepNext w:val="0"/>
        <w:keepLines w:val="0"/>
        <w:widowControl/>
        <w:numPr>
          <w:ilvl w:val="0"/>
          <w:numId w:val="1"/>
        </w:numPr>
        <w:suppressLineNumbers w:val="0"/>
        <w:spacing w:before="900" w:beforeAutospacing="0" w:after="0" w:afterAutospacing="1"/>
        <w:ind w:left="1440" w:hanging="360"/>
      </w:pPr>
    </w:p>
    <w:p w14:paraId="16139A2B">
      <w:pPr>
        <w:keepNext w:val="0"/>
        <w:keepLines w:val="0"/>
        <w:widowControl/>
        <w:numPr>
          <w:ilvl w:val="0"/>
          <w:numId w:val="1"/>
        </w:numPr>
        <w:suppressLineNumbers w:val="0"/>
        <w:spacing w:before="900" w:beforeAutospacing="0" w:after="0" w:afterAutospacing="1"/>
        <w:ind w:left="1440" w:hanging="360"/>
      </w:pPr>
    </w:p>
    <w:p w14:paraId="6E20F7D2">
      <w:pPr>
        <w:pStyle w:val="4"/>
        <w:keepNext w:val="0"/>
        <w:keepLines w:val="0"/>
        <w:widowControl/>
        <w:suppressLineNumbers w:val="0"/>
        <w:spacing w:before="450" w:beforeAutospacing="0" w:after="150" w:afterAutospacing="0"/>
        <w:ind w:left="720" w:right="0"/>
      </w:pPr>
      <w:r>
        <w:t>个人背景：如职业、教育程度、收入状况、家庭状况等；</w:t>
      </w:r>
    </w:p>
    <w:p w14:paraId="5BE375DE">
      <w:pPr>
        <w:keepNext w:val="0"/>
        <w:keepLines w:val="0"/>
        <w:widowControl/>
        <w:numPr>
          <w:ilvl w:val="0"/>
          <w:numId w:val="1"/>
        </w:numPr>
        <w:suppressLineNumbers w:val="0"/>
        <w:spacing w:before="900" w:beforeAutospacing="0" w:after="0" w:afterAutospacing="1"/>
        <w:ind w:left="1440" w:hanging="360"/>
      </w:pPr>
    </w:p>
    <w:p w14:paraId="5D553E12">
      <w:pPr>
        <w:keepNext w:val="0"/>
        <w:keepLines w:val="0"/>
        <w:widowControl/>
        <w:numPr>
          <w:ilvl w:val="0"/>
          <w:numId w:val="1"/>
        </w:numPr>
        <w:suppressLineNumbers w:val="0"/>
        <w:spacing w:before="900" w:beforeAutospacing="0" w:after="0" w:afterAutospacing="1"/>
        <w:ind w:left="1440" w:hanging="360"/>
      </w:pPr>
    </w:p>
    <w:p w14:paraId="5AB9BA82">
      <w:pPr>
        <w:pStyle w:val="4"/>
        <w:keepNext w:val="0"/>
        <w:keepLines w:val="0"/>
        <w:widowControl/>
        <w:suppressLineNumbers w:val="0"/>
        <w:spacing w:before="450" w:beforeAutospacing="0" w:after="150" w:afterAutospacing="0"/>
        <w:ind w:left="720" w:right="0"/>
      </w:pPr>
      <w:r>
        <w:t>个人经历：如个人职业经历、社会履历等。</w:t>
      </w:r>
    </w:p>
    <w:p w14:paraId="2AA70B8B">
      <w:pPr>
        <w:keepNext w:val="0"/>
        <w:keepLines w:val="0"/>
        <w:widowControl/>
        <w:numPr>
          <w:ilvl w:val="0"/>
          <w:numId w:val="1"/>
        </w:numPr>
        <w:suppressLineNumbers w:val="0"/>
        <w:spacing w:before="900" w:beforeAutospacing="0" w:after="0" w:afterAutospacing="1"/>
        <w:ind w:left="1440" w:hanging="360"/>
      </w:pPr>
    </w:p>
    <w:p w14:paraId="6EF30F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特定情形下，需要您按照本网站的要求提供所需个人资料后才能继续使用本网站的全部或部分服务，请您务必按照要求提供个人资料。否则，可能无法继续 使用本网站的全部或部分服务。在前述情形下，本网站会提前向您提醒并说明。除非适用法律法规、**机关、司法机关或者其他第三方对本网站作出强制要 求，本网站不会对您提供的信息进行实质审核，如果您提供的信息错误或者不准确，由此产生的责任由您自行承担。</w:t>
      </w:r>
    </w:p>
    <w:p w14:paraId="0957F5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请了解，在未经您同意及确认之前，本网站不会将您为参加本网站之特定活动所提供的资料利用于经您同意的用途以外的其它目的。惟有按下列第六条规定按照**及法律要求披露时不在此限。</w:t>
      </w:r>
    </w:p>
    <w:p w14:paraId="598A4F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17" w:lineRule="atLeast"/>
        <w:ind w:left="0" w:right="0"/>
        <w:rPr>
          <w:sz w:val="45"/>
          <w:szCs w:val="45"/>
        </w:rPr>
      </w:pPr>
      <w:r>
        <w:rPr>
          <w:sz w:val="45"/>
          <w:szCs w:val="45"/>
          <w:bdr w:val="none" w:color="auto" w:sz="0" w:space="0"/>
        </w:rPr>
        <w:t>三、信息安全</w:t>
      </w:r>
    </w:p>
    <w:p w14:paraId="4A6B199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本网站将对您所提供的资料进行严格的管理及保护，本网站将使用相应的技术，防止您的个人资料丢失、被盗用或遭篡改。但因计算机系统和网络技术的限制，本网 站可能会因受到第三方的攻击或破坏，导致用户的个人信息被恶意篡改、盗取或泄露，本网站将采取合理措施防止类似事件的发生，并将配合国家机关和第三方对类似事 件进行调查或提起必要的行动（包括但不限于诉讼等）。对于非因本网站过错原因而导致的信息安全问题，您同意给予谅解并豁免本网站可能承担的任何责任。</w:t>
      </w:r>
    </w:p>
    <w:p w14:paraId="76A185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17" w:lineRule="atLeast"/>
        <w:ind w:left="0" w:right="0"/>
        <w:rPr>
          <w:sz w:val="45"/>
          <w:szCs w:val="45"/>
        </w:rPr>
      </w:pPr>
      <w:r>
        <w:rPr>
          <w:sz w:val="45"/>
          <w:szCs w:val="45"/>
          <w:bdr w:val="none" w:color="auto" w:sz="0" w:space="0"/>
        </w:rPr>
        <w:t>四、用户权利</w:t>
      </w:r>
    </w:p>
    <w:p w14:paraId="395BCD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您对于自己的个人资料享有以下的权利：</w:t>
      </w:r>
    </w:p>
    <w:p w14:paraId="68CC3F4D">
      <w:pPr>
        <w:keepNext w:val="0"/>
        <w:keepLines w:val="0"/>
        <w:widowControl/>
        <w:numPr>
          <w:ilvl w:val="0"/>
          <w:numId w:val="2"/>
        </w:numPr>
        <w:suppressLineNumbers w:val="0"/>
        <w:spacing w:before="900" w:beforeAutospacing="0" w:after="0" w:afterAutospacing="1"/>
        <w:ind w:left="1440" w:hanging="360"/>
      </w:pPr>
    </w:p>
    <w:p w14:paraId="5012C822">
      <w:pPr>
        <w:pStyle w:val="4"/>
        <w:keepNext w:val="0"/>
        <w:keepLines w:val="0"/>
        <w:widowControl/>
        <w:suppressLineNumbers w:val="0"/>
        <w:spacing w:before="450" w:beforeAutospacing="0" w:after="150" w:afterAutospacing="0"/>
        <w:ind w:left="720" w:right="0"/>
      </w:pPr>
      <w:r>
        <w:t>随时查询及请求阅览；</w:t>
      </w:r>
    </w:p>
    <w:p w14:paraId="29222751">
      <w:pPr>
        <w:keepNext w:val="0"/>
        <w:keepLines w:val="0"/>
        <w:widowControl/>
        <w:numPr>
          <w:ilvl w:val="0"/>
          <w:numId w:val="2"/>
        </w:numPr>
        <w:suppressLineNumbers w:val="0"/>
        <w:spacing w:before="900" w:beforeAutospacing="0" w:after="0" w:afterAutospacing="1"/>
        <w:ind w:left="1440" w:hanging="360"/>
      </w:pPr>
    </w:p>
    <w:p w14:paraId="52CA4FCE">
      <w:pPr>
        <w:keepNext w:val="0"/>
        <w:keepLines w:val="0"/>
        <w:widowControl/>
        <w:numPr>
          <w:ilvl w:val="0"/>
          <w:numId w:val="2"/>
        </w:numPr>
        <w:suppressLineNumbers w:val="0"/>
        <w:spacing w:before="900" w:beforeAutospacing="0" w:after="0" w:afterAutospacing="1"/>
        <w:ind w:left="1440" w:hanging="360"/>
      </w:pPr>
    </w:p>
    <w:p w14:paraId="28AD5696">
      <w:pPr>
        <w:pStyle w:val="4"/>
        <w:keepNext w:val="0"/>
        <w:keepLines w:val="0"/>
        <w:widowControl/>
        <w:suppressLineNumbers w:val="0"/>
        <w:spacing w:before="450" w:beforeAutospacing="0" w:after="150" w:afterAutospacing="0"/>
        <w:ind w:left="720" w:right="0"/>
      </w:pPr>
      <w:r>
        <w:t>随时请求补充或更正；</w:t>
      </w:r>
    </w:p>
    <w:p w14:paraId="6154E32A">
      <w:pPr>
        <w:keepNext w:val="0"/>
        <w:keepLines w:val="0"/>
        <w:widowControl/>
        <w:numPr>
          <w:ilvl w:val="0"/>
          <w:numId w:val="2"/>
        </w:numPr>
        <w:suppressLineNumbers w:val="0"/>
        <w:spacing w:before="900" w:beforeAutospacing="0" w:after="0" w:afterAutospacing="1"/>
        <w:ind w:left="1440" w:hanging="360"/>
      </w:pPr>
    </w:p>
    <w:p w14:paraId="44D652B7">
      <w:pPr>
        <w:keepNext w:val="0"/>
        <w:keepLines w:val="0"/>
        <w:widowControl/>
        <w:numPr>
          <w:ilvl w:val="0"/>
          <w:numId w:val="2"/>
        </w:numPr>
        <w:suppressLineNumbers w:val="0"/>
        <w:spacing w:before="900" w:beforeAutospacing="0" w:after="0" w:afterAutospacing="1"/>
        <w:ind w:left="1440" w:hanging="360"/>
      </w:pPr>
    </w:p>
    <w:p w14:paraId="11867242">
      <w:pPr>
        <w:pStyle w:val="4"/>
        <w:keepNext w:val="0"/>
        <w:keepLines w:val="0"/>
        <w:widowControl/>
        <w:suppressLineNumbers w:val="0"/>
        <w:spacing w:before="450" w:beforeAutospacing="0" w:after="150" w:afterAutospacing="0"/>
        <w:ind w:left="720" w:right="0"/>
      </w:pPr>
      <w:r>
        <w:t>随时请求删除；</w:t>
      </w:r>
    </w:p>
    <w:p w14:paraId="1D46CA9C">
      <w:pPr>
        <w:keepNext w:val="0"/>
        <w:keepLines w:val="0"/>
        <w:widowControl/>
        <w:numPr>
          <w:ilvl w:val="0"/>
          <w:numId w:val="2"/>
        </w:numPr>
        <w:suppressLineNumbers w:val="0"/>
        <w:spacing w:before="900" w:beforeAutospacing="0" w:after="0" w:afterAutospacing="1"/>
        <w:ind w:left="1440" w:hanging="360"/>
      </w:pPr>
    </w:p>
    <w:p w14:paraId="25266978">
      <w:pPr>
        <w:keepNext w:val="0"/>
        <w:keepLines w:val="0"/>
        <w:widowControl/>
        <w:numPr>
          <w:ilvl w:val="0"/>
          <w:numId w:val="2"/>
        </w:numPr>
        <w:suppressLineNumbers w:val="0"/>
        <w:spacing w:before="900" w:beforeAutospacing="0" w:after="0" w:afterAutospacing="1"/>
        <w:ind w:left="1440" w:hanging="360"/>
      </w:pPr>
    </w:p>
    <w:p w14:paraId="191FBD4B">
      <w:pPr>
        <w:pStyle w:val="4"/>
        <w:keepNext w:val="0"/>
        <w:keepLines w:val="0"/>
        <w:widowControl/>
        <w:suppressLineNumbers w:val="0"/>
        <w:spacing w:before="450" w:beforeAutospacing="0" w:after="150" w:afterAutospacing="0"/>
        <w:ind w:left="720" w:right="0"/>
      </w:pPr>
      <w:r>
        <w:t>请求停止电脑处理及利用。</w:t>
      </w:r>
    </w:p>
    <w:p w14:paraId="6E28119A">
      <w:pPr>
        <w:keepNext w:val="0"/>
        <w:keepLines w:val="0"/>
        <w:widowControl/>
        <w:numPr>
          <w:ilvl w:val="0"/>
          <w:numId w:val="2"/>
        </w:numPr>
        <w:suppressLineNumbers w:val="0"/>
        <w:spacing w:before="900" w:beforeAutospacing="0" w:after="0" w:afterAutospacing="1"/>
        <w:ind w:left="1440" w:hanging="360"/>
      </w:pPr>
    </w:p>
    <w:p w14:paraId="6789A9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17" w:lineRule="atLeast"/>
        <w:ind w:left="0" w:right="0"/>
        <w:rPr>
          <w:sz w:val="45"/>
          <w:szCs w:val="45"/>
        </w:rPr>
      </w:pPr>
      <w:r>
        <w:rPr>
          <w:sz w:val="45"/>
          <w:szCs w:val="45"/>
          <w:bdr w:val="none" w:color="auto" w:sz="0" w:space="0"/>
        </w:rPr>
        <w:t>五、限制利用原则</w:t>
      </w:r>
    </w:p>
    <w:p w14:paraId="400073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本网站惟在符合下列条件之一，方对收集之个人资料进行必要范围以外之使用：</w:t>
      </w:r>
    </w:p>
    <w:p w14:paraId="1BE3D453">
      <w:pPr>
        <w:keepNext w:val="0"/>
        <w:keepLines w:val="0"/>
        <w:widowControl/>
        <w:numPr>
          <w:ilvl w:val="0"/>
          <w:numId w:val="3"/>
        </w:numPr>
        <w:suppressLineNumbers w:val="0"/>
        <w:spacing w:before="900" w:beforeAutospacing="0" w:after="0" w:afterAutospacing="1"/>
        <w:ind w:left="1440" w:hanging="360"/>
      </w:pPr>
    </w:p>
    <w:p w14:paraId="23898A81">
      <w:pPr>
        <w:pStyle w:val="4"/>
        <w:keepNext w:val="0"/>
        <w:keepLines w:val="0"/>
        <w:widowControl/>
        <w:suppressLineNumbers w:val="0"/>
        <w:spacing w:before="450" w:beforeAutospacing="0" w:after="150" w:afterAutospacing="0"/>
        <w:ind w:left="720" w:right="0"/>
      </w:pPr>
      <w:r>
        <w:t>已取得您的书面同意；</w:t>
      </w:r>
    </w:p>
    <w:p w14:paraId="798D66C6">
      <w:pPr>
        <w:keepNext w:val="0"/>
        <w:keepLines w:val="0"/>
        <w:widowControl/>
        <w:numPr>
          <w:ilvl w:val="0"/>
          <w:numId w:val="3"/>
        </w:numPr>
        <w:suppressLineNumbers w:val="0"/>
        <w:spacing w:before="900" w:beforeAutospacing="0" w:after="0" w:afterAutospacing="1"/>
        <w:ind w:left="1440" w:hanging="360"/>
      </w:pPr>
    </w:p>
    <w:p w14:paraId="0FA04C35">
      <w:pPr>
        <w:keepNext w:val="0"/>
        <w:keepLines w:val="0"/>
        <w:widowControl/>
        <w:numPr>
          <w:ilvl w:val="0"/>
          <w:numId w:val="3"/>
        </w:numPr>
        <w:suppressLineNumbers w:val="0"/>
        <w:spacing w:before="900" w:beforeAutospacing="0" w:after="0" w:afterAutospacing="1"/>
        <w:ind w:left="1440" w:hanging="360"/>
      </w:pPr>
    </w:p>
    <w:p w14:paraId="15D05F48">
      <w:pPr>
        <w:pStyle w:val="4"/>
        <w:keepNext w:val="0"/>
        <w:keepLines w:val="0"/>
        <w:widowControl/>
        <w:suppressLineNumbers w:val="0"/>
        <w:spacing w:before="450" w:beforeAutospacing="0" w:after="150" w:afterAutospacing="0"/>
        <w:ind w:left="720" w:right="0"/>
      </w:pPr>
      <w:r>
        <w:t>为免除您在生命、身体或财产方面之急迫危险；</w:t>
      </w:r>
    </w:p>
    <w:p w14:paraId="41C06FE4">
      <w:pPr>
        <w:keepNext w:val="0"/>
        <w:keepLines w:val="0"/>
        <w:widowControl/>
        <w:numPr>
          <w:ilvl w:val="0"/>
          <w:numId w:val="3"/>
        </w:numPr>
        <w:suppressLineNumbers w:val="0"/>
        <w:spacing w:before="900" w:beforeAutospacing="0" w:after="0" w:afterAutospacing="1"/>
        <w:ind w:left="1440" w:hanging="360"/>
      </w:pPr>
    </w:p>
    <w:p w14:paraId="373446DA">
      <w:pPr>
        <w:keepNext w:val="0"/>
        <w:keepLines w:val="0"/>
        <w:widowControl/>
        <w:numPr>
          <w:ilvl w:val="0"/>
          <w:numId w:val="3"/>
        </w:numPr>
        <w:suppressLineNumbers w:val="0"/>
        <w:spacing w:before="900" w:beforeAutospacing="0" w:after="0" w:afterAutospacing="1"/>
        <w:ind w:left="1440" w:hanging="360"/>
      </w:pPr>
    </w:p>
    <w:p w14:paraId="0A7DFE4F">
      <w:pPr>
        <w:pStyle w:val="4"/>
        <w:keepNext w:val="0"/>
        <w:keepLines w:val="0"/>
        <w:widowControl/>
        <w:suppressLineNumbers w:val="0"/>
        <w:spacing w:before="450" w:beforeAutospacing="0" w:after="150" w:afterAutospacing="0"/>
        <w:ind w:left="720" w:right="0"/>
      </w:pPr>
      <w:r>
        <w:t>为防止他人权益之重大危害；</w:t>
      </w:r>
    </w:p>
    <w:p w14:paraId="1EC385BA">
      <w:pPr>
        <w:keepNext w:val="0"/>
        <w:keepLines w:val="0"/>
        <w:widowControl/>
        <w:numPr>
          <w:ilvl w:val="0"/>
          <w:numId w:val="3"/>
        </w:numPr>
        <w:suppressLineNumbers w:val="0"/>
        <w:spacing w:before="900" w:beforeAutospacing="0" w:after="0" w:afterAutospacing="1"/>
        <w:ind w:left="1440" w:hanging="360"/>
      </w:pPr>
    </w:p>
    <w:p w14:paraId="28F86A61">
      <w:pPr>
        <w:keepNext w:val="0"/>
        <w:keepLines w:val="0"/>
        <w:widowControl/>
        <w:numPr>
          <w:ilvl w:val="0"/>
          <w:numId w:val="3"/>
        </w:numPr>
        <w:suppressLineNumbers w:val="0"/>
        <w:spacing w:before="900" w:beforeAutospacing="0" w:after="0" w:afterAutospacing="1"/>
        <w:ind w:left="1440" w:hanging="360"/>
      </w:pPr>
    </w:p>
    <w:p w14:paraId="24BCB02A">
      <w:pPr>
        <w:pStyle w:val="4"/>
        <w:keepNext w:val="0"/>
        <w:keepLines w:val="0"/>
        <w:widowControl/>
        <w:suppressLineNumbers w:val="0"/>
        <w:spacing w:before="450" w:beforeAutospacing="0" w:after="150" w:afterAutospacing="0"/>
        <w:ind w:left="720" w:right="0"/>
      </w:pPr>
      <w:r>
        <w:t>为增进公共利益，且无损于您的重大利益。</w:t>
      </w:r>
    </w:p>
    <w:p w14:paraId="7AA57F38">
      <w:pPr>
        <w:keepNext w:val="0"/>
        <w:keepLines w:val="0"/>
        <w:widowControl/>
        <w:numPr>
          <w:ilvl w:val="0"/>
          <w:numId w:val="3"/>
        </w:numPr>
        <w:suppressLineNumbers w:val="0"/>
        <w:spacing w:before="900" w:beforeAutospacing="0" w:after="0" w:afterAutospacing="1"/>
        <w:ind w:left="1440" w:hanging="360"/>
      </w:pPr>
    </w:p>
    <w:p w14:paraId="6A44CC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17" w:lineRule="atLeast"/>
        <w:ind w:left="0" w:right="0"/>
        <w:rPr>
          <w:sz w:val="45"/>
          <w:szCs w:val="45"/>
        </w:rPr>
      </w:pPr>
      <w:r>
        <w:rPr>
          <w:sz w:val="45"/>
          <w:szCs w:val="45"/>
          <w:bdr w:val="none" w:color="auto" w:sz="0" w:space="0"/>
        </w:rPr>
        <w:t>六、披露个人资料</w:t>
      </w:r>
    </w:p>
    <w:p w14:paraId="119E9B1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当**机关依照法定程序要求本网站披露个人资料时，本网站将根据执法单位之要求或为公共安全之目的提供个人资料。在此情况下之任何披露，本网站均得免责。</w:t>
      </w:r>
    </w:p>
    <w:p w14:paraId="521552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17" w:lineRule="atLeast"/>
        <w:ind w:left="0" w:right="0"/>
        <w:rPr>
          <w:sz w:val="45"/>
          <w:szCs w:val="45"/>
        </w:rPr>
      </w:pPr>
      <w:r>
        <w:rPr>
          <w:sz w:val="45"/>
          <w:szCs w:val="45"/>
          <w:bdr w:val="none" w:color="auto" w:sz="0" w:space="0"/>
        </w:rPr>
        <w:t>七、Cookies</w:t>
      </w:r>
    </w:p>
    <w:p w14:paraId="0A25AD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Cookies是指一种技术，当使用者访问没有Cookies装置的本网站时，本网站之服务器会自动发送Cookies至您的浏览器内，并存储到您的电脑硬盘内， 此Cookies便负责记录日后您访问本网站的种种活动、个人资料、浏览习惯、消费习惯甚至信用记录。</w:t>
      </w:r>
    </w:p>
    <w:p w14:paraId="33C27A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运用Cookies技术，本网站能够为您提供更加周到的服务，本网站将会运用Cookies追访您的喜好，从而向您提供感兴趣的信息资料或存储密码，以便您造访本网站时不必每次重复输入密码。</w:t>
      </w:r>
    </w:p>
    <w:p w14:paraId="7D3061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17" w:lineRule="atLeast"/>
        <w:ind w:left="0" w:right="0"/>
        <w:rPr>
          <w:sz w:val="45"/>
          <w:szCs w:val="45"/>
        </w:rPr>
      </w:pPr>
      <w:r>
        <w:rPr>
          <w:sz w:val="45"/>
          <w:szCs w:val="45"/>
          <w:bdr w:val="none" w:color="auto" w:sz="0" w:space="0"/>
        </w:rPr>
        <w:t>八、未成年人隐私权的保护</w:t>
      </w:r>
    </w:p>
    <w:p w14:paraId="6A5F13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本网站将建立和维持合理的程序，以保护未成年人个人资料的保密性及安全性。本网站郑重声明：任何18岁以下的未成年人参加网上活动应事先 得到家长或其法定监护人（以下统称为“监护人”）的可经查证的同意。</w:t>
      </w:r>
    </w:p>
    <w:p w14:paraId="2536ED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监护人应该承担保护未成年人在网络环境下的隐私权的首要责任。</w:t>
      </w:r>
    </w:p>
    <w:p w14:paraId="5F51F7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本网站收集未成年人的个人资料，仅为回复未成年人特定要求的目的，一经回复完毕即从记录中删除，而不会保留这些资料做进一步的利用。</w:t>
      </w:r>
    </w:p>
    <w:p w14:paraId="7B46E3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未经监护人之同意，本网站将不会使用未成年人之个人资料，亦不会向任何第三方披露或传送可识别该未成年人的个人资料。本网站如收集监护人或未成年人的姓名 或其它网络通讯资料之目的仅是为获得监护人同意，则在经过一段合理时间仍未获得同意时，将主动从记录中删除此类资料。</w:t>
      </w:r>
    </w:p>
    <w:p w14:paraId="2075F9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若经未成年人之监护人同意，本网站可对未成年人之个人资料进行收集，本网站将向监护人提供：</w:t>
      </w:r>
    </w:p>
    <w:p w14:paraId="365CB658">
      <w:pPr>
        <w:keepNext w:val="0"/>
        <w:keepLines w:val="0"/>
        <w:widowControl/>
        <w:numPr>
          <w:ilvl w:val="0"/>
          <w:numId w:val="4"/>
        </w:numPr>
        <w:suppressLineNumbers w:val="0"/>
        <w:spacing w:before="900" w:beforeAutospacing="0" w:after="0" w:afterAutospacing="1"/>
        <w:ind w:left="1440" w:hanging="360"/>
      </w:pPr>
    </w:p>
    <w:p w14:paraId="0C6F2D29">
      <w:pPr>
        <w:pStyle w:val="4"/>
        <w:keepNext w:val="0"/>
        <w:keepLines w:val="0"/>
        <w:widowControl/>
        <w:suppressLineNumbers w:val="0"/>
        <w:spacing w:before="450" w:beforeAutospacing="0" w:after="150" w:afterAutospacing="0"/>
        <w:ind w:left="720" w:right="0"/>
      </w:pPr>
      <w:r>
        <w:t>审视自其子女或被监护人收集之资料的机会；</w:t>
      </w:r>
    </w:p>
    <w:p w14:paraId="30DD21AC">
      <w:pPr>
        <w:keepNext w:val="0"/>
        <w:keepLines w:val="0"/>
        <w:widowControl/>
        <w:numPr>
          <w:ilvl w:val="0"/>
          <w:numId w:val="4"/>
        </w:numPr>
        <w:suppressLineNumbers w:val="0"/>
        <w:spacing w:before="900" w:beforeAutospacing="0" w:after="0" w:afterAutospacing="1"/>
        <w:ind w:left="1440" w:hanging="360"/>
      </w:pPr>
    </w:p>
    <w:p w14:paraId="3FA8DC76">
      <w:pPr>
        <w:keepNext w:val="0"/>
        <w:keepLines w:val="0"/>
        <w:widowControl/>
        <w:numPr>
          <w:ilvl w:val="0"/>
          <w:numId w:val="4"/>
        </w:numPr>
        <w:suppressLineNumbers w:val="0"/>
        <w:spacing w:before="900" w:beforeAutospacing="0" w:after="0" w:afterAutospacing="1"/>
        <w:ind w:left="1440" w:hanging="360"/>
      </w:pPr>
    </w:p>
    <w:p w14:paraId="6AF39BEE">
      <w:pPr>
        <w:pStyle w:val="4"/>
        <w:keepNext w:val="0"/>
        <w:keepLines w:val="0"/>
        <w:widowControl/>
        <w:suppressLineNumbers w:val="0"/>
        <w:spacing w:before="450" w:beforeAutospacing="0" w:after="150" w:afterAutospacing="0"/>
        <w:ind w:left="720" w:right="0"/>
      </w:pPr>
      <w:r>
        <w:t>拒绝其子女或被监护人的个人资料被进一步的收集或利用的机会；</w:t>
      </w:r>
    </w:p>
    <w:p w14:paraId="2AD0B20E">
      <w:pPr>
        <w:keepNext w:val="0"/>
        <w:keepLines w:val="0"/>
        <w:widowControl/>
        <w:numPr>
          <w:ilvl w:val="0"/>
          <w:numId w:val="4"/>
        </w:numPr>
        <w:suppressLineNumbers w:val="0"/>
        <w:spacing w:before="900" w:beforeAutospacing="0" w:after="0" w:afterAutospacing="1"/>
        <w:ind w:left="1440" w:hanging="360"/>
      </w:pPr>
    </w:p>
    <w:p w14:paraId="1F0480B6">
      <w:pPr>
        <w:keepNext w:val="0"/>
        <w:keepLines w:val="0"/>
        <w:widowControl/>
        <w:numPr>
          <w:ilvl w:val="0"/>
          <w:numId w:val="4"/>
        </w:numPr>
        <w:suppressLineNumbers w:val="0"/>
        <w:spacing w:before="900" w:beforeAutospacing="0" w:after="0" w:afterAutospacing="1"/>
        <w:ind w:left="1440" w:hanging="360"/>
      </w:pPr>
    </w:p>
    <w:p w14:paraId="2906ADFA">
      <w:pPr>
        <w:pStyle w:val="4"/>
        <w:keepNext w:val="0"/>
        <w:keepLines w:val="0"/>
        <w:widowControl/>
        <w:suppressLineNumbers w:val="0"/>
        <w:spacing w:before="450" w:beforeAutospacing="0" w:after="150" w:afterAutospacing="0"/>
        <w:ind w:left="720" w:right="0"/>
      </w:pPr>
      <w:r>
        <w:t>变更或删除其子女或被监护人个人资料的方式。</w:t>
      </w:r>
    </w:p>
    <w:p w14:paraId="693E9610">
      <w:pPr>
        <w:keepNext w:val="0"/>
        <w:keepLines w:val="0"/>
        <w:widowControl/>
        <w:numPr>
          <w:ilvl w:val="0"/>
          <w:numId w:val="4"/>
        </w:numPr>
        <w:suppressLineNumbers w:val="0"/>
        <w:spacing w:before="900" w:beforeAutospacing="0" w:after="0" w:afterAutospacing="1"/>
        <w:ind w:left="1440" w:hanging="360"/>
      </w:pPr>
    </w:p>
    <w:p w14:paraId="05B02B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监护人有权拒绝本网站与其子女或被监护人做进一步的联络。</w:t>
      </w:r>
    </w:p>
    <w:p w14:paraId="13C7CB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本网站收集未成年人的个人资料，这些资料只是单纯作为保护未成年人参与网络活动时的安全，而非是作为其它目的来利用。本网站 保证不会要求未成年人提供额外的个人资料，以作为允许其参与网上活动的条件。</w:t>
      </w:r>
    </w:p>
    <w:p w14:paraId="5E0AC5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17" w:lineRule="atLeast"/>
        <w:ind w:left="0" w:right="0"/>
        <w:rPr>
          <w:sz w:val="45"/>
          <w:szCs w:val="45"/>
        </w:rPr>
      </w:pPr>
      <w:r>
        <w:rPr>
          <w:sz w:val="45"/>
          <w:szCs w:val="45"/>
          <w:bdr w:val="none" w:color="auto" w:sz="0" w:space="0"/>
        </w:rPr>
        <w:t>九、用户违法行为</w:t>
      </w:r>
    </w:p>
    <w:p w14:paraId="5D2D2223">
      <w:pPr>
        <w:pStyle w:val="4"/>
        <w:keepNext w:val="0"/>
        <w:keepLines w:val="0"/>
        <w:widowControl/>
        <w:suppressLineNumbers w:val="0"/>
        <w:spacing w:before="450" w:beforeAutospacing="0" w:after="150" w:afterAutospacing="0"/>
        <w:ind w:left="0" w:right="0"/>
      </w:pPr>
      <w:r>
        <w:t>您在使用本网站服务时须遵守法律法规，不得利用本网站服务从事任何违法违规行为，包括但不限于：</w:t>
      </w:r>
    </w:p>
    <w:p w14:paraId="1B1027C4">
      <w:pPr>
        <w:keepNext w:val="0"/>
        <w:keepLines w:val="0"/>
        <w:widowControl/>
        <w:numPr>
          <w:ilvl w:val="1"/>
          <w:numId w:val="5"/>
        </w:numPr>
        <w:suppressLineNumbers w:val="0"/>
        <w:tabs>
          <w:tab w:val="left" w:pos="1440"/>
        </w:tabs>
        <w:spacing w:before="900" w:beforeAutospacing="0" w:after="0" w:afterAutospacing="1"/>
        <w:ind w:left="2882" w:hanging="360"/>
      </w:pPr>
    </w:p>
    <w:p w14:paraId="6C19A763">
      <w:pPr>
        <w:pStyle w:val="4"/>
        <w:keepNext w:val="0"/>
        <w:keepLines w:val="0"/>
        <w:widowControl/>
        <w:suppressLineNumbers w:val="0"/>
        <w:spacing w:before="450" w:beforeAutospacing="0" w:after="150" w:afterAutospacing="0"/>
        <w:ind w:left="1440" w:right="0"/>
      </w:pPr>
      <w:r>
        <w:t>发布、传送、传播、储存危害国家安全统一、破坏社会稳定、违反公序良俗、侮辱、诽谤、**、**以及任何违反国家法律法规的内容；</w:t>
      </w:r>
    </w:p>
    <w:p w14:paraId="30065707">
      <w:pPr>
        <w:keepNext w:val="0"/>
        <w:keepLines w:val="0"/>
        <w:widowControl/>
        <w:numPr>
          <w:ilvl w:val="1"/>
          <w:numId w:val="5"/>
        </w:numPr>
        <w:suppressLineNumbers w:val="0"/>
        <w:tabs>
          <w:tab w:val="left" w:pos="1440"/>
        </w:tabs>
        <w:spacing w:before="900" w:beforeAutospacing="0" w:after="0" w:afterAutospacing="1"/>
        <w:ind w:left="2882" w:hanging="360"/>
      </w:pPr>
    </w:p>
    <w:p w14:paraId="3CF5E0A7">
      <w:pPr>
        <w:keepNext w:val="0"/>
        <w:keepLines w:val="0"/>
        <w:widowControl/>
        <w:numPr>
          <w:ilvl w:val="1"/>
          <w:numId w:val="5"/>
        </w:numPr>
        <w:suppressLineNumbers w:val="0"/>
        <w:tabs>
          <w:tab w:val="left" w:pos="1440"/>
        </w:tabs>
        <w:spacing w:before="900" w:beforeAutospacing="0" w:after="0" w:afterAutospacing="1"/>
        <w:ind w:left="2882" w:hanging="360"/>
      </w:pPr>
    </w:p>
    <w:p w14:paraId="7F0615F6">
      <w:pPr>
        <w:pStyle w:val="4"/>
        <w:keepNext w:val="0"/>
        <w:keepLines w:val="0"/>
        <w:widowControl/>
        <w:suppressLineNumbers w:val="0"/>
        <w:spacing w:before="450" w:beforeAutospacing="0" w:after="150" w:afterAutospacing="0"/>
        <w:ind w:left="1440" w:right="0"/>
      </w:pPr>
      <w:r>
        <w:t>发布、传送、传播、储存侵害他人知识产权、商业秘密等合法权利的内容；</w:t>
      </w:r>
    </w:p>
    <w:p w14:paraId="395DE8E7">
      <w:pPr>
        <w:keepNext w:val="0"/>
        <w:keepLines w:val="0"/>
        <w:widowControl/>
        <w:numPr>
          <w:ilvl w:val="1"/>
          <w:numId w:val="5"/>
        </w:numPr>
        <w:suppressLineNumbers w:val="0"/>
        <w:tabs>
          <w:tab w:val="left" w:pos="1440"/>
        </w:tabs>
        <w:spacing w:before="900" w:beforeAutospacing="0" w:after="0" w:afterAutospacing="1"/>
        <w:ind w:left="2882" w:hanging="360"/>
      </w:pPr>
    </w:p>
    <w:p w14:paraId="35DCE453">
      <w:pPr>
        <w:keepNext w:val="0"/>
        <w:keepLines w:val="0"/>
        <w:widowControl/>
        <w:numPr>
          <w:ilvl w:val="1"/>
          <w:numId w:val="5"/>
        </w:numPr>
        <w:suppressLineNumbers w:val="0"/>
        <w:tabs>
          <w:tab w:val="left" w:pos="1440"/>
        </w:tabs>
        <w:spacing w:before="900" w:beforeAutospacing="0" w:after="0" w:afterAutospacing="1"/>
        <w:ind w:left="2882" w:hanging="360"/>
      </w:pPr>
    </w:p>
    <w:p w14:paraId="499F6A8B">
      <w:pPr>
        <w:pStyle w:val="4"/>
        <w:keepNext w:val="0"/>
        <w:keepLines w:val="0"/>
        <w:widowControl/>
        <w:suppressLineNumbers w:val="0"/>
        <w:spacing w:before="450" w:beforeAutospacing="0" w:after="150" w:afterAutospacing="0"/>
        <w:ind w:left="1440" w:right="0"/>
      </w:pPr>
      <w:r>
        <w:t>虚构事实、隐瞒真相以误导、欺骗他人；</w:t>
      </w:r>
    </w:p>
    <w:p w14:paraId="5EF16F29">
      <w:pPr>
        <w:keepNext w:val="0"/>
        <w:keepLines w:val="0"/>
        <w:widowControl/>
        <w:numPr>
          <w:ilvl w:val="1"/>
          <w:numId w:val="5"/>
        </w:numPr>
        <w:suppressLineNumbers w:val="0"/>
        <w:tabs>
          <w:tab w:val="left" w:pos="1440"/>
        </w:tabs>
        <w:spacing w:before="900" w:beforeAutospacing="0" w:after="0" w:afterAutospacing="1"/>
        <w:ind w:left="2882" w:hanging="360"/>
      </w:pPr>
    </w:p>
    <w:p w14:paraId="11DC4D86">
      <w:pPr>
        <w:keepNext w:val="0"/>
        <w:keepLines w:val="0"/>
        <w:widowControl/>
        <w:numPr>
          <w:ilvl w:val="1"/>
          <w:numId w:val="5"/>
        </w:numPr>
        <w:suppressLineNumbers w:val="0"/>
        <w:tabs>
          <w:tab w:val="left" w:pos="1440"/>
        </w:tabs>
        <w:spacing w:before="900" w:beforeAutospacing="0" w:after="0" w:afterAutospacing="1"/>
        <w:ind w:left="2882" w:hanging="360"/>
      </w:pPr>
    </w:p>
    <w:p w14:paraId="5B1DF102">
      <w:pPr>
        <w:pStyle w:val="4"/>
        <w:keepNext w:val="0"/>
        <w:keepLines w:val="0"/>
        <w:widowControl/>
        <w:suppressLineNumbers w:val="0"/>
        <w:spacing w:before="450" w:beforeAutospacing="0" w:after="150" w:afterAutospacing="0"/>
        <w:ind w:left="1440" w:right="0"/>
      </w:pPr>
      <w:r>
        <w:t>发布、传送、传播广告信息及垃圾信息；</w:t>
      </w:r>
    </w:p>
    <w:p w14:paraId="33CD57D6">
      <w:pPr>
        <w:keepNext w:val="0"/>
        <w:keepLines w:val="0"/>
        <w:widowControl/>
        <w:numPr>
          <w:ilvl w:val="1"/>
          <w:numId w:val="5"/>
        </w:numPr>
        <w:suppressLineNumbers w:val="0"/>
        <w:tabs>
          <w:tab w:val="left" w:pos="1440"/>
        </w:tabs>
        <w:spacing w:before="900" w:beforeAutospacing="0" w:after="0" w:afterAutospacing="1"/>
        <w:ind w:left="2882" w:hanging="360"/>
      </w:pPr>
    </w:p>
    <w:p w14:paraId="1E15ACC8">
      <w:pPr>
        <w:keepNext w:val="0"/>
        <w:keepLines w:val="0"/>
        <w:widowControl/>
        <w:numPr>
          <w:ilvl w:val="1"/>
          <w:numId w:val="5"/>
        </w:numPr>
        <w:suppressLineNumbers w:val="0"/>
        <w:tabs>
          <w:tab w:val="left" w:pos="1440"/>
        </w:tabs>
        <w:spacing w:before="900" w:beforeAutospacing="0" w:after="0" w:afterAutospacing="1"/>
        <w:ind w:left="2882" w:hanging="360"/>
      </w:pPr>
    </w:p>
    <w:p w14:paraId="15D0499A">
      <w:pPr>
        <w:pStyle w:val="4"/>
        <w:keepNext w:val="0"/>
        <w:keepLines w:val="0"/>
        <w:widowControl/>
        <w:suppressLineNumbers w:val="0"/>
        <w:spacing w:before="450" w:beforeAutospacing="0" w:after="150" w:afterAutospacing="0"/>
        <w:ind w:left="1440" w:right="0"/>
      </w:pPr>
      <w:r>
        <w:t>其他法律法规禁止的行为。</w:t>
      </w:r>
    </w:p>
    <w:p w14:paraId="4AB32871">
      <w:pPr>
        <w:keepNext w:val="0"/>
        <w:keepLines w:val="0"/>
        <w:widowControl/>
        <w:numPr>
          <w:ilvl w:val="1"/>
          <w:numId w:val="5"/>
        </w:numPr>
        <w:suppressLineNumbers w:val="0"/>
        <w:tabs>
          <w:tab w:val="left" w:pos="1440"/>
        </w:tabs>
        <w:spacing w:before="900" w:beforeAutospacing="0" w:after="0" w:afterAutospacing="1"/>
        <w:ind w:left="2882" w:hanging="360"/>
      </w:pPr>
    </w:p>
    <w:p w14:paraId="3A41D1C5">
      <w:pPr>
        <w:pStyle w:val="4"/>
        <w:keepNext w:val="0"/>
        <w:keepLines w:val="0"/>
        <w:widowControl/>
        <w:suppressLineNumbers w:val="0"/>
        <w:spacing w:before="450" w:beforeAutospacing="0" w:after="150" w:afterAutospacing="0"/>
        <w:ind w:left="720" w:right="0"/>
        <w:jc w:val="both"/>
      </w:pPr>
      <w:r>
        <w:t>如果您违反本条之约定，有权国家机关可能会对您提起诉讼、罚款或采取其他制裁措施，并要求本网站给予协助或支持，由此产生的责任均应当由您自行 承担。造成损害的，您应依法予以赔偿，本网站不承担任何责任。</w:t>
      </w:r>
    </w:p>
    <w:p w14:paraId="23E44425">
      <w:pPr>
        <w:pStyle w:val="4"/>
        <w:keepNext w:val="0"/>
        <w:keepLines w:val="0"/>
        <w:widowControl/>
        <w:suppressLineNumbers w:val="0"/>
        <w:spacing w:before="450" w:beforeAutospacing="0" w:after="150" w:afterAutospacing="0"/>
        <w:ind w:left="720" w:right="0"/>
      </w:pPr>
      <w:r>
        <w:t>如果在您使用本网站服务时违反本条约定，本网站有权进行独立判断并采取技术手段予以删除、屏蔽或断开链接。同时，本网站有权视您的行为性质，采取 包括但不限于暂停或终止服务，限制、冻结或终止注册账号等，追究法律责任等措施。</w:t>
      </w:r>
    </w:p>
    <w:p w14:paraId="730F170D">
      <w:pPr>
        <w:pStyle w:val="4"/>
        <w:keepNext w:val="0"/>
        <w:keepLines w:val="0"/>
        <w:widowControl/>
        <w:suppressLineNumbers w:val="0"/>
        <w:spacing w:before="450" w:beforeAutospacing="0" w:after="150" w:afterAutospacing="0"/>
        <w:ind w:left="720" w:right="0"/>
      </w:pPr>
      <w:r>
        <w:t>如果您违反本条约定，导致任何第三方损害的，您应当独立承担责任；导致本网站遭受损失的，您也应当一并赔偿。</w:t>
      </w:r>
    </w:p>
    <w:p w14:paraId="53F93B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17" w:lineRule="atLeast"/>
        <w:ind w:left="0" w:right="0"/>
        <w:rPr>
          <w:sz w:val="45"/>
          <w:szCs w:val="45"/>
        </w:rPr>
      </w:pPr>
      <w:r>
        <w:rPr>
          <w:sz w:val="45"/>
          <w:szCs w:val="45"/>
          <w:bdr w:val="none" w:color="auto" w:sz="0" w:space="0"/>
        </w:rPr>
        <w:t>十、遵守法律和监管政策</w:t>
      </w:r>
    </w:p>
    <w:p w14:paraId="4DCFB3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您在使用本服务过程中应当遵守当地相关的法律法规和监管政策，并尊重当地的道德和风俗习惯。如果您的行为违反了当地法律法规或道德风俗，您应当为此独立承担责任。</w:t>
      </w:r>
    </w:p>
    <w:p w14:paraId="41BB678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您应避免因使用本服务而使本网站卷入政治和公共事件，否则本网站有权暂停或终止对您的服务。</w:t>
      </w:r>
    </w:p>
    <w:p w14:paraId="776A9A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17" w:lineRule="atLeast"/>
        <w:ind w:left="0" w:right="0"/>
        <w:rPr>
          <w:sz w:val="45"/>
          <w:szCs w:val="45"/>
        </w:rPr>
      </w:pPr>
      <w:r>
        <w:rPr>
          <w:sz w:val="45"/>
          <w:szCs w:val="45"/>
          <w:bdr w:val="none" w:color="auto" w:sz="0" w:space="0"/>
        </w:rPr>
        <w:t>十一、合法传播和第三方投诉处理</w:t>
      </w:r>
    </w:p>
    <w:p w14:paraId="388F8C7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您通过本服务发送或传播的内容（包括但不限于网页、文字、图片、音频、视频、图表等）均由您自行承担责任。</w:t>
      </w:r>
    </w:p>
    <w:p w14:paraId="572346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您发送或传播的内容应有合法来源，相关内容为您所有或您已获得权利人的授权。</w:t>
      </w:r>
    </w:p>
    <w:p w14:paraId="1CF56D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您同意本网站可为履行本协议或提供本服务的目的而使用您发送或传播的内容。</w:t>
      </w:r>
    </w:p>
    <w:p w14:paraId="0C73E6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如果本网站收到权利人通知，主张您发送或传播的内容侵犯其相关权利的，您同意本网站有权进行独立判断并采取删除、屏蔽或断开链接等措施。</w:t>
      </w:r>
    </w:p>
    <w:p w14:paraId="24F5D69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您使用本服务时不得违反国家法律法规、侵害他人合法权益。您理解并同意，如您被他人投诉侵权或您投诉他人侵权，本网站有权将争议中相关方的主体、联系方式、 投诉相关内容等必要信息提供给其他争议方或相关部门，以便及时解决投诉纠纷，保护他人合法权益。</w:t>
      </w:r>
    </w:p>
    <w:p w14:paraId="357721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17" w:lineRule="atLeast"/>
        <w:ind w:left="0" w:right="0"/>
        <w:rPr>
          <w:sz w:val="45"/>
          <w:szCs w:val="45"/>
        </w:rPr>
      </w:pPr>
      <w:r>
        <w:rPr>
          <w:sz w:val="45"/>
          <w:szCs w:val="45"/>
          <w:bdr w:val="none" w:color="auto" w:sz="0" w:space="0"/>
        </w:rPr>
        <w:t>十二、免责</w:t>
      </w:r>
    </w:p>
    <w:p w14:paraId="459977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除上述第六条规定属免责外，下列情况时本网站亦不需承担任何责任：</w:t>
      </w:r>
    </w:p>
    <w:p w14:paraId="55A37A85">
      <w:pPr>
        <w:keepNext w:val="0"/>
        <w:keepLines w:val="0"/>
        <w:widowControl/>
        <w:numPr>
          <w:ilvl w:val="0"/>
          <w:numId w:val="6"/>
        </w:numPr>
        <w:suppressLineNumbers w:val="0"/>
        <w:spacing w:before="900" w:beforeAutospacing="0" w:after="0" w:afterAutospacing="1"/>
        <w:ind w:left="1440" w:hanging="360"/>
      </w:pPr>
    </w:p>
    <w:p w14:paraId="0636657D">
      <w:pPr>
        <w:pStyle w:val="4"/>
        <w:keepNext w:val="0"/>
        <w:keepLines w:val="0"/>
        <w:widowControl/>
        <w:suppressLineNumbers w:val="0"/>
        <w:spacing w:before="450" w:beforeAutospacing="0" w:after="150" w:afterAutospacing="0"/>
        <w:ind w:left="720" w:right="0"/>
      </w:pPr>
      <w:r>
        <w:t>不可抗力或意外事件等风险因素，导致本网站服务发生中断。</w:t>
      </w:r>
    </w:p>
    <w:p w14:paraId="62840A88">
      <w:pPr>
        <w:keepNext w:val="0"/>
        <w:keepLines w:val="0"/>
        <w:widowControl/>
        <w:numPr>
          <w:ilvl w:val="0"/>
          <w:numId w:val="6"/>
        </w:numPr>
        <w:suppressLineNumbers w:val="0"/>
        <w:spacing w:before="900" w:beforeAutospacing="0" w:after="0" w:afterAutospacing="1"/>
        <w:ind w:left="1440" w:hanging="360"/>
      </w:pPr>
    </w:p>
    <w:p w14:paraId="2F742B47">
      <w:pPr>
        <w:keepNext w:val="0"/>
        <w:keepLines w:val="0"/>
        <w:widowControl/>
        <w:numPr>
          <w:ilvl w:val="0"/>
          <w:numId w:val="6"/>
        </w:numPr>
        <w:suppressLineNumbers w:val="0"/>
        <w:spacing w:before="900" w:beforeAutospacing="0" w:after="0" w:afterAutospacing="1"/>
        <w:ind w:left="1440" w:hanging="360"/>
      </w:pPr>
    </w:p>
    <w:p w14:paraId="37BB698E">
      <w:pPr>
        <w:pStyle w:val="4"/>
        <w:keepNext w:val="0"/>
        <w:keepLines w:val="0"/>
        <w:widowControl/>
        <w:suppressLineNumbers w:val="0"/>
        <w:spacing w:before="450" w:beforeAutospacing="0" w:after="150" w:afterAutospacing="0"/>
        <w:ind w:left="720" w:right="0"/>
      </w:pPr>
      <w:r>
        <w:t>由于您将用户密码告知他人或与他人共享注册账户，或者您操作不当而导致的任何损失；</w:t>
      </w:r>
    </w:p>
    <w:p w14:paraId="16AFAE6C">
      <w:pPr>
        <w:keepNext w:val="0"/>
        <w:keepLines w:val="0"/>
        <w:widowControl/>
        <w:numPr>
          <w:ilvl w:val="0"/>
          <w:numId w:val="6"/>
        </w:numPr>
        <w:suppressLineNumbers w:val="0"/>
        <w:spacing w:before="900" w:beforeAutospacing="0" w:after="0" w:afterAutospacing="1"/>
        <w:ind w:left="1440" w:hanging="360"/>
      </w:pPr>
    </w:p>
    <w:p w14:paraId="719236F4">
      <w:pPr>
        <w:keepNext w:val="0"/>
        <w:keepLines w:val="0"/>
        <w:widowControl/>
        <w:numPr>
          <w:ilvl w:val="0"/>
          <w:numId w:val="6"/>
        </w:numPr>
        <w:suppressLineNumbers w:val="0"/>
        <w:spacing w:before="900" w:beforeAutospacing="0" w:after="0" w:afterAutospacing="1"/>
        <w:ind w:left="1440" w:hanging="360"/>
      </w:pPr>
    </w:p>
    <w:p w14:paraId="385A74B5">
      <w:pPr>
        <w:pStyle w:val="4"/>
        <w:keepNext w:val="0"/>
        <w:keepLines w:val="0"/>
        <w:widowControl/>
        <w:suppressLineNumbers w:val="0"/>
        <w:spacing w:before="450" w:beforeAutospacing="0" w:after="150" w:afterAutospacing="0"/>
        <w:ind w:left="720" w:right="0"/>
      </w:pPr>
      <w:r>
        <w:t>任何由于计算机问题、黑客攻击、计算机病毒侵入或发作、因**管制而造成的暂时性关闭等影响网络正常经营之不可抗力而造成的个人资料泄露、丢失、被盗用或被篡改等；</w:t>
      </w:r>
    </w:p>
    <w:p w14:paraId="13D6BA52">
      <w:pPr>
        <w:keepNext w:val="0"/>
        <w:keepLines w:val="0"/>
        <w:widowControl/>
        <w:numPr>
          <w:ilvl w:val="0"/>
          <w:numId w:val="6"/>
        </w:numPr>
        <w:suppressLineNumbers w:val="0"/>
        <w:spacing w:before="900" w:beforeAutospacing="0" w:after="0" w:afterAutospacing="1"/>
        <w:ind w:left="1440" w:hanging="360"/>
      </w:pPr>
    </w:p>
    <w:p w14:paraId="4AF6FB9C">
      <w:pPr>
        <w:keepNext w:val="0"/>
        <w:keepLines w:val="0"/>
        <w:widowControl/>
        <w:numPr>
          <w:ilvl w:val="0"/>
          <w:numId w:val="6"/>
        </w:numPr>
        <w:suppressLineNumbers w:val="0"/>
        <w:spacing w:before="900" w:beforeAutospacing="0" w:after="0" w:afterAutospacing="1"/>
        <w:ind w:left="1440" w:hanging="360"/>
      </w:pPr>
    </w:p>
    <w:p w14:paraId="276B06D6">
      <w:pPr>
        <w:pStyle w:val="4"/>
        <w:keepNext w:val="0"/>
        <w:keepLines w:val="0"/>
        <w:widowControl/>
        <w:suppressLineNumbers w:val="0"/>
        <w:spacing w:before="450" w:beforeAutospacing="0" w:after="150" w:afterAutospacing="0"/>
        <w:ind w:left="720" w:right="0"/>
      </w:pPr>
      <w:r>
        <w:t>用户或本网站的电脑软件、系统、硬件和通信线路出现故障；</w:t>
      </w:r>
    </w:p>
    <w:p w14:paraId="49327B9C">
      <w:pPr>
        <w:keepNext w:val="0"/>
        <w:keepLines w:val="0"/>
        <w:widowControl/>
        <w:numPr>
          <w:ilvl w:val="0"/>
          <w:numId w:val="6"/>
        </w:numPr>
        <w:suppressLineNumbers w:val="0"/>
        <w:spacing w:before="900" w:beforeAutospacing="0" w:after="0" w:afterAutospacing="1"/>
        <w:ind w:left="1440" w:hanging="360"/>
      </w:pPr>
    </w:p>
    <w:p w14:paraId="23D28DE6">
      <w:pPr>
        <w:keepNext w:val="0"/>
        <w:keepLines w:val="0"/>
        <w:widowControl/>
        <w:numPr>
          <w:ilvl w:val="0"/>
          <w:numId w:val="6"/>
        </w:numPr>
        <w:suppressLineNumbers w:val="0"/>
        <w:spacing w:before="900" w:beforeAutospacing="0" w:after="0" w:afterAutospacing="1"/>
        <w:ind w:left="1440" w:hanging="360"/>
      </w:pPr>
    </w:p>
    <w:p w14:paraId="2D02637E">
      <w:pPr>
        <w:pStyle w:val="4"/>
        <w:keepNext w:val="0"/>
        <w:keepLines w:val="0"/>
        <w:widowControl/>
        <w:suppressLineNumbers w:val="0"/>
        <w:spacing w:before="450" w:beforeAutospacing="0" w:after="150" w:afterAutospacing="0"/>
        <w:ind w:left="720" w:right="0"/>
      </w:pPr>
      <w:r>
        <w:t>本网站的网页上有与其他网站网页的链接，包括网页上的广告。本网站对其他任何网站的内容、隐私政策或运营，或经营这些网站的公司的行为概不负责。在 向这些网与本网站链接的其他网站提供个人信息以前，请查阅它们的隐私政策。</w:t>
      </w:r>
    </w:p>
    <w:p w14:paraId="3E7A0CF4">
      <w:pPr>
        <w:keepNext w:val="0"/>
        <w:keepLines w:val="0"/>
        <w:widowControl/>
        <w:numPr>
          <w:ilvl w:val="0"/>
          <w:numId w:val="6"/>
        </w:numPr>
        <w:suppressLineNumbers w:val="0"/>
        <w:spacing w:before="900" w:beforeAutospacing="0" w:after="0" w:afterAutospacing="1"/>
        <w:ind w:left="1440" w:hanging="360"/>
      </w:pPr>
    </w:p>
    <w:p w14:paraId="1EDE5ECF">
      <w:pPr>
        <w:keepNext w:val="0"/>
        <w:keepLines w:val="0"/>
        <w:widowControl/>
        <w:numPr>
          <w:ilvl w:val="0"/>
          <w:numId w:val="6"/>
        </w:numPr>
        <w:suppressLineNumbers w:val="0"/>
        <w:spacing w:before="900" w:beforeAutospacing="0" w:after="0" w:afterAutospacing="1"/>
        <w:ind w:left="1440" w:hanging="360"/>
      </w:pPr>
    </w:p>
    <w:p w14:paraId="5DE600F7">
      <w:pPr>
        <w:pStyle w:val="4"/>
        <w:keepNext w:val="0"/>
        <w:keepLines w:val="0"/>
        <w:widowControl/>
        <w:suppressLineNumbers w:val="0"/>
        <w:spacing w:before="450" w:beforeAutospacing="0" w:after="150" w:afterAutospacing="0"/>
        <w:ind w:left="720" w:right="0"/>
      </w:pPr>
      <w:r>
        <w:t>用户通过非本网站授权的方式使用本服务；</w:t>
      </w:r>
    </w:p>
    <w:p w14:paraId="51F9A1C3">
      <w:pPr>
        <w:keepNext w:val="0"/>
        <w:keepLines w:val="0"/>
        <w:widowControl/>
        <w:numPr>
          <w:ilvl w:val="0"/>
          <w:numId w:val="6"/>
        </w:numPr>
        <w:suppressLineNumbers w:val="0"/>
        <w:spacing w:before="900" w:beforeAutospacing="0" w:after="0" w:afterAutospacing="1"/>
        <w:ind w:left="1440" w:hanging="360"/>
      </w:pPr>
    </w:p>
    <w:p w14:paraId="5D59ED19">
      <w:pPr>
        <w:keepNext w:val="0"/>
        <w:keepLines w:val="0"/>
        <w:widowControl/>
        <w:numPr>
          <w:ilvl w:val="0"/>
          <w:numId w:val="6"/>
        </w:numPr>
        <w:suppressLineNumbers w:val="0"/>
        <w:spacing w:before="900" w:beforeAutospacing="0" w:after="0" w:afterAutospacing="1"/>
        <w:ind w:left="1440" w:hanging="360"/>
      </w:pPr>
    </w:p>
    <w:p w14:paraId="384B4172">
      <w:pPr>
        <w:pStyle w:val="4"/>
        <w:keepNext w:val="0"/>
        <w:keepLines w:val="0"/>
        <w:widowControl/>
        <w:suppressLineNumbers w:val="0"/>
        <w:spacing w:before="450" w:beforeAutospacing="0" w:after="150" w:afterAutospacing="0"/>
        <w:ind w:left="720" w:right="0"/>
      </w:pPr>
      <w:r>
        <w:t>由于与本网站链接的其它网站所造成之个人资料泄露及由此而导致的任何法律争议。</w:t>
      </w:r>
    </w:p>
    <w:p w14:paraId="77A4CE68">
      <w:pPr>
        <w:keepNext w:val="0"/>
        <w:keepLines w:val="0"/>
        <w:widowControl/>
        <w:numPr>
          <w:ilvl w:val="0"/>
          <w:numId w:val="6"/>
        </w:numPr>
        <w:suppressLineNumbers w:val="0"/>
        <w:spacing w:before="900" w:beforeAutospacing="0" w:after="0" w:afterAutospacing="1"/>
        <w:ind w:left="1440" w:hanging="360"/>
      </w:pPr>
    </w:p>
    <w:p w14:paraId="23B40FE9">
      <w:pPr>
        <w:keepNext w:val="0"/>
        <w:keepLines w:val="0"/>
        <w:widowControl/>
        <w:numPr>
          <w:ilvl w:val="0"/>
          <w:numId w:val="6"/>
        </w:numPr>
        <w:suppressLineNumbers w:val="0"/>
        <w:spacing w:before="900" w:beforeAutospacing="0" w:after="0" w:afterAutospacing="1"/>
        <w:ind w:left="1440" w:hanging="360"/>
      </w:pPr>
    </w:p>
    <w:p w14:paraId="02991E99">
      <w:pPr>
        <w:pStyle w:val="4"/>
        <w:keepNext w:val="0"/>
        <w:keepLines w:val="0"/>
        <w:widowControl/>
        <w:suppressLineNumbers w:val="0"/>
        <w:spacing w:before="450" w:beforeAutospacing="0" w:after="150" w:afterAutospacing="0"/>
        <w:ind w:left="720" w:right="0"/>
      </w:pPr>
      <w:r>
        <w:t>由于用户使用第三方服务而导致的损失或产生的任何争议。其他本网站无法控制或合理预见的情形。</w:t>
      </w:r>
    </w:p>
    <w:p w14:paraId="7CC30F66">
      <w:pPr>
        <w:keepNext w:val="0"/>
        <w:keepLines w:val="0"/>
        <w:widowControl/>
        <w:numPr>
          <w:ilvl w:val="0"/>
          <w:numId w:val="6"/>
        </w:numPr>
        <w:suppressLineNumbers w:val="0"/>
        <w:spacing w:before="900" w:beforeAutospacing="0" w:after="0" w:afterAutospacing="1"/>
        <w:ind w:left="1440" w:hanging="360"/>
      </w:pPr>
    </w:p>
    <w:p w14:paraId="47A5F1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您理解并同意，在使用本服务的过程中，可能会遇到网络信息或其他用户行为带来的风险，本网站不对任何信息的真实性、适用性、合法性承担责任，也不对因侵权行为给您造成的损害负责。</w:t>
      </w:r>
    </w:p>
    <w:p w14:paraId="2D9AEA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17" w:lineRule="atLeast"/>
        <w:ind w:left="0" w:right="0"/>
        <w:rPr>
          <w:sz w:val="45"/>
          <w:szCs w:val="45"/>
        </w:rPr>
      </w:pPr>
      <w:r>
        <w:rPr>
          <w:sz w:val="45"/>
          <w:szCs w:val="45"/>
          <w:bdr w:val="none" w:color="auto" w:sz="0" w:space="0"/>
        </w:rPr>
        <w:t>十三、第三方服务</w:t>
      </w:r>
    </w:p>
    <w:p w14:paraId="4B6E762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您在本网站平台上使用第三方提供的产品或服务时，除遵守本协议约定外，还应遵守第三方的用户协议。</w:t>
      </w:r>
    </w:p>
    <w:p w14:paraId="0674411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您已知悉并了解，本网站平台上所链接或嵌入的第三方服务并非本网站提供，如果您对第三方服务有异议，可以直接与第三方联系，也可以向本网站反馈。本网站将协助您联系第三方并转达您的需求和意见。</w:t>
      </w:r>
    </w:p>
    <w:p w14:paraId="34546F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您确认并同意，在您使用第三方服务时，除非适用法律有明确规定，您和第三方的纠纷应由您和第三方解决。根据适用法律的规定，本网站需要承担责任的，本 网站和第三方对可能出现的纠纷在法律规定和约定的范围内各自承担责任。</w:t>
      </w:r>
    </w:p>
    <w:p w14:paraId="0E4DC8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17" w:lineRule="atLeast"/>
        <w:ind w:left="0" w:right="0"/>
        <w:rPr>
          <w:sz w:val="45"/>
          <w:szCs w:val="45"/>
        </w:rPr>
      </w:pPr>
      <w:r>
        <w:rPr>
          <w:sz w:val="45"/>
          <w:szCs w:val="45"/>
          <w:bdr w:val="none" w:color="auto" w:sz="0" w:space="0"/>
        </w:rPr>
        <w:t>十四、协议的生效与变更</w:t>
      </w:r>
    </w:p>
    <w:p w14:paraId="1DCBF2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您使用本网站的服务即视为您已阅读本协议并接受本协议的约束。</w:t>
      </w:r>
    </w:p>
    <w:p w14:paraId="3742C23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本网站有权在必要时修改本协议条款。您可以在相关服务页面查阅最新版本的协议条款。</w:t>
      </w:r>
    </w:p>
    <w:p w14:paraId="3013DF2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本协议条款变更后，如果您继续使用本网站提供的软件或服务，即视为您已接受修改后的协议。如果您不接受修改后的协议，应当停止使用本网站提供的软件或服务。</w:t>
      </w:r>
    </w:p>
    <w:p w14:paraId="189D6A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17" w:lineRule="atLeast"/>
        <w:ind w:left="0" w:right="0"/>
        <w:rPr>
          <w:sz w:val="45"/>
          <w:szCs w:val="45"/>
        </w:rPr>
      </w:pPr>
      <w:r>
        <w:rPr>
          <w:sz w:val="45"/>
          <w:szCs w:val="45"/>
          <w:bdr w:val="none" w:color="auto" w:sz="0" w:space="0"/>
        </w:rPr>
        <w:t>十五、服务的变更、中断、终止</w:t>
      </w:r>
    </w:p>
    <w:p w14:paraId="035769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本网站可能会对服务内容进行变更，也可能会中断、中止或终止服务。您理解并同意，本网站有权自主决定经营策略。</w:t>
      </w:r>
    </w:p>
    <w:p w14:paraId="4F9AC1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在本网站发生合并、分立、收购、资产转让时，本网站可向第三方转让本服务下相关资产；本网站也可在单方通知您后，将本协议下部分或全部服务转交由第三方运营或履行。具体受让主体以本网站通知的为准。</w:t>
      </w:r>
    </w:p>
    <w:p w14:paraId="5565497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如发生下列任何一种情形，本网站有权不经通知而中断或终止向您提供的服务：</w:t>
      </w:r>
    </w:p>
    <w:p w14:paraId="1FC4E80A">
      <w:pPr>
        <w:pStyle w:val="4"/>
        <w:keepNext w:val="0"/>
        <w:keepLines w:val="0"/>
        <w:widowControl/>
        <w:suppressLineNumbers w:val="0"/>
        <w:spacing w:before="450" w:beforeAutospacing="0" w:after="150" w:afterAutospacing="0"/>
        <w:ind w:left="0" w:right="0"/>
      </w:pPr>
      <w:r>
        <w:t>（1）根据法律规定您应提交真实信息，而您提供的个人资料不真实、或与注册时信息不一致又未能提供合理证明；</w:t>
      </w:r>
    </w:p>
    <w:p w14:paraId="6AF47383">
      <w:pPr>
        <w:pStyle w:val="4"/>
        <w:keepNext w:val="0"/>
        <w:keepLines w:val="0"/>
        <w:widowControl/>
        <w:suppressLineNumbers w:val="0"/>
        <w:spacing w:before="450" w:beforeAutospacing="0" w:after="150" w:afterAutospacing="0"/>
        <w:ind w:left="0" w:right="0"/>
      </w:pPr>
      <w:r>
        <w:t>（2）您违反相关法律法规或本协议的约定；</w:t>
      </w:r>
    </w:p>
    <w:p w14:paraId="0F7A34E4">
      <w:pPr>
        <w:pStyle w:val="4"/>
        <w:keepNext w:val="0"/>
        <w:keepLines w:val="0"/>
        <w:widowControl/>
        <w:suppressLineNumbers w:val="0"/>
        <w:spacing w:before="450" w:beforeAutospacing="0" w:after="150" w:afterAutospacing="0"/>
        <w:ind w:left="0" w:right="0"/>
      </w:pPr>
      <w:r>
        <w:t>（3）按照法律规定或主管部门的要求；</w:t>
      </w:r>
    </w:p>
    <w:p w14:paraId="7DEE99F0">
      <w:pPr>
        <w:pStyle w:val="4"/>
        <w:keepNext w:val="0"/>
        <w:keepLines w:val="0"/>
        <w:widowControl/>
        <w:suppressLineNumbers w:val="0"/>
        <w:spacing w:before="450" w:beforeAutospacing="0" w:after="150" w:afterAutospacing="0"/>
        <w:ind w:left="0" w:right="0"/>
      </w:pPr>
      <w:r>
        <w:t>（4）出于安全的原因或其他必要的情形。</w:t>
      </w:r>
    </w:p>
    <w:p w14:paraId="516E3E5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您有责任自行备份存储在本服务中的数据。如果您的服务被终止，本网站可以从服务器上永久地删除您的数据,但法律法规另有规定的除外。服务终止后，本网站没有义务向您返还数据。</w:t>
      </w:r>
    </w:p>
    <w:p w14:paraId="16FC70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17" w:lineRule="atLeast"/>
        <w:ind w:left="0" w:right="0"/>
        <w:rPr>
          <w:sz w:val="45"/>
          <w:szCs w:val="45"/>
        </w:rPr>
      </w:pPr>
      <w:r>
        <w:rPr>
          <w:sz w:val="45"/>
          <w:szCs w:val="45"/>
          <w:bdr w:val="none" w:color="auto" w:sz="0" w:space="0"/>
        </w:rPr>
        <w:t>十六、管辖与法律适用</w:t>
      </w:r>
    </w:p>
    <w:p w14:paraId="1BDAC81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本协议的成立、生效、履行、解释及纠纷解决，适用中华人民共和国地区法律（不包括冲突法）。</w:t>
      </w:r>
    </w:p>
    <w:p w14:paraId="5E77D5FF">
      <w:pPr>
        <w:pStyle w:val="4"/>
        <w:keepNext w:val="0"/>
        <w:keepLines w:val="0"/>
        <w:widowControl/>
        <w:suppressLineNumbers w:val="0"/>
        <w:spacing w:before="450" w:beforeAutospacing="0" w:after="150" w:afterAutospacing="0"/>
        <w:ind w:left="0" w:right="0"/>
      </w:pPr>
      <w:r>
        <w:t>本协议签订地为广东省佛山市大沥镇。</w:t>
      </w:r>
    </w:p>
    <w:p w14:paraId="0339D158">
      <w:pPr>
        <w:pStyle w:val="4"/>
        <w:keepNext w:val="0"/>
        <w:keepLines w:val="0"/>
        <w:widowControl/>
        <w:suppressLineNumbers w:val="0"/>
        <w:spacing w:before="450" w:beforeAutospacing="0" w:after="150" w:afterAutospacing="0"/>
        <w:ind w:left="0" w:right="0"/>
      </w:pPr>
      <w:r>
        <w:t>若您和本网站之间发生任何纠纷或争议，首先应友好协商解决;协商不成的，您同意将纠纷或争议提交本协议签订地(即广东省佛山市大沥镇)有管辖权的人民法院管辖。</w:t>
      </w:r>
    </w:p>
    <w:p w14:paraId="1F2CB5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本协议所有条款的标题仅为阅读方便，本身并无实际涵义，不能作为本协议涵义解释的依据。</w:t>
      </w:r>
    </w:p>
    <w:p w14:paraId="1042BD2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本协议条款无论因何种原因部分无效或不可执行，其余条款仍有效，对双方具有约束力。</w:t>
      </w:r>
    </w:p>
    <w:p w14:paraId="0F4E5C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17" w:lineRule="atLeast"/>
        <w:ind w:left="0" w:right="0"/>
        <w:rPr>
          <w:sz w:val="45"/>
          <w:szCs w:val="45"/>
        </w:rPr>
      </w:pPr>
    </w:p>
    <w:p w14:paraId="3D0C7E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76" w:beforeAutospacing="0" w:after="225" w:afterAutospacing="0"/>
        <w:ind w:left="0" w:right="0"/>
      </w:pPr>
      <w:r>
        <w:rPr>
          <w:bdr w:val="none" w:color="auto" w:sz="0" w:space="0"/>
        </w:rPr>
        <w:t>马六甲对以上条款保有最终解释权。</w:t>
      </w:r>
    </w:p>
    <w:p w14:paraId="787899A0">
      <w:pPr>
        <w:pStyle w:val="4"/>
        <w:keepNext w:val="0"/>
        <w:keepLines w:val="0"/>
        <w:widowControl/>
        <w:suppressLineNumbers w:val="0"/>
        <w:spacing w:before="450" w:beforeAutospacing="0" w:after="150" w:afterAutospacing="0"/>
        <w:ind w:left="0" w:right="0"/>
      </w:pPr>
    </w:p>
    <w:p w14:paraId="41B697D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F72216"/>
    <w:multiLevelType w:val="multilevel"/>
    <w:tmpl w:val="B2F7221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Wingdings" w:hAnsi="Wingdings" w:cs="Wingdings"/>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E126581C"/>
    <w:multiLevelType w:val="multilevel"/>
    <w:tmpl w:val="E126581C"/>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19650C43"/>
    <w:multiLevelType w:val="multilevel"/>
    <w:tmpl w:val="19650C4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4ED92B21"/>
    <w:multiLevelType w:val="multilevel"/>
    <w:tmpl w:val="4ED92B2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590E9E2F"/>
    <w:multiLevelType w:val="multilevel"/>
    <w:tmpl w:val="590E9E2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
  </w:num>
  <w:num w:numId="2">
    <w:abstractNumId w:val="3"/>
  </w:num>
  <w:num w:numId="3">
    <w:abstractNumId w:val="4"/>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2C3BBB"/>
    <w:rsid w:val="272C3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2026-08-03T03:36:00Z</dcterms:created>
  <dc:creator>海绵不恋宝宝</dc:creator>
  <cp:lastModifiedBy>海绵不恋宝宝</cp:lastModifiedBy>
  <dcterms:modified xsi:type="dcterms:W3CDTF">2026-08-03T03:36:32Z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4B889883EE9D45F99D07A677CCE00DA8_11</vt:lpwstr>
  </property>
  <property fmtid="{D5CDD505-2E9C-101B-9397-08002B2CF9AE}" pid="4" name="KSOTemplateDocerSaveRecord">
    <vt:lpwstr>eyJoZGlkIjoiZmYyNjU3MGFiMTZiMzI4NGRjYWRkNDIyMmI3MGU0NjAiLCJ1c2VySWQiOiI2OTQ5Njc1NDgifQ==</vt:lpwstr>
  </property>
</Properties>
</file>